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677"/>
        <w:tblW w:w="9666" w:type="dxa"/>
        <w:tblLook w:val="00A0" w:firstRow="1" w:lastRow="0" w:firstColumn="1" w:lastColumn="0" w:noHBand="0" w:noVBand="0"/>
      </w:tblPr>
      <w:tblGrid>
        <w:gridCol w:w="6006"/>
        <w:gridCol w:w="3660"/>
      </w:tblGrid>
      <w:tr w:rsidR="00CE68AE" w:rsidRPr="00042AC3" w:rsidTr="0097719B">
        <w:trPr>
          <w:trHeight w:val="1318"/>
        </w:trPr>
        <w:tc>
          <w:tcPr>
            <w:tcW w:w="6006" w:type="dxa"/>
          </w:tcPr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ROYAUME DU MAROC</w:t>
            </w:r>
          </w:p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MINISTÈRE DE L'INTERIEUR</w:t>
            </w:r>
          </w:p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PROVINCE FAHS ANJRA</w:t>
            </w:r>
          </w:p>
          <w:p w:rsidR="00CE68AE" w:rsidRPr="00042AC3" w:rsidRDefault="00CE68AE" w:rsidP="00CE68AE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CONSEIL PROVINCIAL</w:t>
            </w:r>
          </w:p>
          <w:p w:rsidR="004554A9" w:rsidRPr="004554A9" w:rsidRDefault="004554A9" w:rsidP="00CB2A6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S.</w:t>
            </w:r>
            <w:r w:rsidR="00CB2A69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M</w:t>
            </w: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.P.</w:t>
            </w:r>
            <w:r w:rsidR="00CB2A69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P</w:t>
            </w:r>
          </w:p>
        </w:tc>
        <w:tc>
          <w:tcPr>
            <w:tcW w:w="3660" w:type="dxa"/>
          </w:tcPr>
          <w:p w:rsidR="00CE68AE" w:rsidRPr="00042AC3" w:rsidRDefault="00CE68AE" w:rsidP="00CE68AE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المملكة المغربية</w:t>
            </w:r>
          </w:p>
          <w:p w:rsidR="00CE68AE" w:rsidRPr="00042AC3" w:rsidRDefault="00CE68AE" w:rsidP="00CE68AE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وزارة الداخلية</w:t>
            </w:r>
          </w:p>
          <w:p w:rsidR="00CE68AE" w:rsidRPr="00042AC3" w:rsidRDefault="00CE68AE" w:rsidP="00CE68AE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اقليم الفحص-انجرة</w:t>
            </w:r>
          </w:p>
          <w:p w:rsidR="00ED1AF5" w:rsidRPr="00042AC3" w:rsidRDefault="00CE68AE" w:rsidP="00ED1AF5">
            <w:pPr>
              <w:jc w:val="right"/>
              <w:rPr>
                <w:rFonts w:ascii="Sakkal Majalla" w:hAnsi="Sakkal Majalla" w:cs="Sakkal Majalla"/>
                <w:b/>
                <w:bCs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 xml:space="preserve">المجلس </w:t>
            </w:r>
            <w:r w:rsidR="00ED1AF5"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الإقليمي</w:t>
            </w:r>
          </w:p>
          <w:p w:rsidR="004554A9" w:rsidRPr="00CB2A69" w:rsidRDefault="004554A9" w:rsidP="00CB2A69">
            <w:pPr>
              <w:jc w:val="right"/>
              <w:rPr>
                <w:rFonts w:ascii="Sakkal Majalla" w:hAnsi="Sakkal Majalla" w:cs="Sakkal Majalla"/>
                <w:b/>
                <w:bCs/>
                <w:lang w:val="fr-MA" w:bidi="ar-DZ"/>
              </w:rPr>
            </w:pPr>
            <w:proofErr w:type="spellStart"/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م.</w:t>
            </w:r>
            <w:r w:rsidR="00CB2A69"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ص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 w:rsidR="00CB2A69"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ب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 w:rsidR="00CB2A69"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ش</w:t>
            </w:r>
            <w:proofErr w:type="spellEnd"/>
          </w:p>
          <w:p w:rsidR="00CE68AE" w:rsidRPr="00042AC3" w:rsidRDefault="00CE68AE" w:rsidP="00CE68AE">
            <w:pPr>
              <w:spacing w:line="276" w:lineRule="auto"/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</w:p>
        </w:tc>
      </w:tr>
    </w:tbl>
    <w:p w:rsidR="00042AC3" w:rsidRPr="00042AC3" w:rsidRDefault="00045FF6" w:rsidP="00042AC3">
      <w:pPr>
        <w:tabs>
          <w:tab w:val="left" w:pos="9500"/>
        </w:tabs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1.9pt;margin-top:-42.95pt;width:55.1pt;height:76.95pt;z-index:-251658752;mso-position-horizontal-relative:text;mso-position-vertical-relative:text">
            <v:imagedata r:id="rId6" o:title=""/>
            <w10:wrap side="right"/>
          </v:shape>
          <o:OLEObject Type="Embed" ProgID="Acrobat.Document.DC" ShapeID="_x0000_s1026" DrawAspect="Content" ObjectID="_1746435662" r:id="rId7"/>
        </w:object>
      </w:r>
      <w:r w:rsidR="00A26E0C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إعلان عن طلب عروض أثمان مفتوح رقم:</w:t>
      </w:r>
      <w:r w:rsidR="008A09A7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0</w:t>
      </w:r>
      <w:r w:rsidR="00C72452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1</w:t>
      </w:r>
      <w:r w:rsidR="00636371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/</w:t>
      </w:r>
      <w:r w:rsidR="005D699D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202</w:t>
      </w:r>
      <w:r w:rsidR="00C72452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3</w:t>
      </w:r>
    </w:p>
    <w:p w:rsidR="00A26E0C" w:rsidRDefault="00A26E0C" w:rsidP="00A26E0C">
      <w:pPr>
        <w:tabs>
          <w:tab w:val="left" w:pos="9500"/>
        </w:tabs>
        <w:jc w:val="center"/>
        <w:rPr>
          <w:b/>
          <w:bCs/>
          <w:sz w:val="32"/>
          <w:szCs w:val="32"/>
          <w:rtl/>
          <w:lang w:bidi="ar-MA"/>
        </w:rPr>
      </w:pPr>
    </w:p>
    <w:p w:rsidR="00ED4499" w:rsidRPr="00042AC3" w:rsidRDefault="00ED4499" w:rsidP="002E4A11">
      <w:pPr>
        <w:tabs>
          <w:tab w:val="left" w:pos="9500"/>
        </w:tabs>
        <w:bidi/>
        <w:spacing w:line="276" w:lineRule="auto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>في</w:t>
      </w:r>
      <w:r w:rsidRPr="00042AC3">
        <w:rPr>
          <w:rFonts w:ascii="Sakkal Majalla" w:hAnsi="Sakkal Majalla" w:cs="Sakkal Majalla"/>
          <w:sz w:val="32"/>
          <w:szCs w:val="32"/>
          <w:lang w:bidi="ar-MA"/>
        </w:rPr>
        <w:t xml:space="preserve"> </w:t>
      </w:r>
      <w:r w:rsidRPr="00042AC3">
        <w:rPr>
          <w:rFonts w:ascii="Sakkal Majalla" w:hAnsi="Sakkal Majalla" w:cs="Sakkal Majalla"/>
          <w:sz w:val="32"/>
          <w:szCs w:val="32"/>
          <w:rtl/>
          <w:lang w:bidi="ar-OM"/>
        </w:rPr>
        <w:t xml:space="preserve">يوم </w:t>
      </w:r>
      <w:r w:rsidR="002E4A11">
        <w:rPr>
          <w:rFonts w:ascii="Sakkal Majalla" w:hAnsi="Sakkal Majalla" w:cs="Sakkal Majalla" w:hint="cs"/>
          <w:sz w:val="32"/>
          <w:szCs w:val="32"/>
          <w:rtl/>
          <w:lang w:bidi="ar-OM"/>
        </w:rPr>
        <w:t>15</w:t>
      </w:r>
      <w:r w:rsidR="00F47BC1" w:rsidRPr="00042AC3">
        <w:rPr>
          <w:rFonts w:ascii="Sakkal Majalla" w:hAnsi="Sakkal Majalla" w:cs="Sakkal Majalla"/>
          <w:sz w:val="32"/>
          <w:szCs w:val="32"/>
          <w:lang w:bidi="ar-OM"/>
        </w:rPr>
        <w:t xml:space="preserve"> </w:t>
      </w:r>
      <w:r w:rsidR="00F47BC1" w:rsidRPr="00042AC3">
        <w:rPr>
          <w:rFonts w:ascii="Sakkal Majalla" w:hAnsi="Sakkal Majalla" w:cs="Sakkal Majalla"/>
          <w:sz w:val="32"/>
          <w:szCs w:val="32"/>
          <w:rtl/>
          <w:lang w:bidi="ar-DZ"/>
        </w:rPr>
        <w:t>يونيو 2023</w:t>
      </w:r>
      <w:r w:rsidRPr="00042AC3">
        <w:rPr>
          <w:rFonts w:ascii="Sakkal Majalla" w:hAnsi="Sakkal Majalla" w:cs="Sakkal Majalla"/>
          <w:sz w:val="32"/>
          <w:szCs w:val="32"/>
          <w:rtl/>
          <w:lang w:bidi="ar-OM"/>
        </w:rPr>
        <w:t xml:space="preserve"> </w:t>
      </w:r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>على الساعة الحادية عشرة صباحا (</w:t>
      </w:r>
      <w:r w:rsidRPr="00042AC3">
        <w:rPr>
          <w:rFonts w:ascii="Sakkal Majalla" w:hAnsi="Sakkal Majalla" w:cs="Sakkal Majalla"/>
          <w:sz w:val="32"/>
          <w:szCs w:val="32"/>
          <w:lang w:bidi="ar-MA"/>
        </w:rPr>
        <w:t>11 :00</w:t>
      </w:r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>)، سيتم في مكتب السيد رئيس المجلس الاقليمي الفحـص-</w:t>
      </w:r>
      <w:proofErr w:type="gramStart"/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>أنجرة  فتح</w:t>
      </w:r>
      <w:proofErr w:type="gramEnd"/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proofErr w:type="spellStart"/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>الاظرفة</w:t>
      </w:r>
      <w:proofErr w:type="spellEnd"/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 المتعلقة بطلب عروض أثمان في جلسة عمومية من أجل : </w:t>
      </w:r>
    </w:p>
    <w:p w:rsidR="00622662" w:rsidRPr="00042AC3" w:rsidRDefault="00042AC3" w:rsidP="00042AC3">
      <w:pPr>
        <w:tabs>
          <w:tab w:val="left" w:pos="9500"/>
        </w:tabs>
        <w:bidi/>
        <w:spacing w:line="276" w:lineRule="auto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042AC3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أ</w:t>
      </w:r>
      <w:r w:rsidR="008744CD" w:rsidRPr="00042AC3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شغال صيانة مسلك دوار </w:t>
      </w:r>
      <w:proofErr w:type="spellStart"/>
      <w:r w:rsidR="008744CD" w:rsidRPr="00042AC3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>مليش</w:t>
      </w:r>
      <w:proofErr w:type="spellEnd"/>
      <w:r w:rsidR="008744CD" w:rsidRPr="00042AC3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</w:t>
      </w:r>
      <w:r w:rsidR="001F17FC" w:rsidRPr="00042AC3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>(أخذا بعين الاعتبار</w:t>
      </w:r>
      <w:r w:rsidR="00475AA3" w:rsidRPr="00042AC3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نقط الانجراف</w:t>
      </w:r>
      <w:r w:rsidR="001F17FC" w:rsidRPr="00042AC3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>)</w:t>
      </w:r>
      <w:r w:rsidR="00475AA3" w:rsidRPr="00042AC3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</w:t>
      </w:r>
      <w:r w:rsidR="008744CD" w:rsidRPr="00042AC3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وأشغال تقوية مسلك </w:t>
      </w:r>
      <w:proofErr w:type="spellStart"/>
      <w:r w:rsidR="008744CD" w:rsidRPr="00042AC3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>دوارالزرارع</w:t>
      </w:r>
      <w:proofErr w:type="spellEnd"/>
      <w:r w:rsidR="008744CD" w:rsidRPr="00042AC3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</w:t>
      </w:r>
      <w:r w:rsidR="001F17FC" w:rsidRPr="00042AC3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>(أخذا بعين الاعتبار نقط الانجراف)</w:t>
      </w:r>
      <w:r w:rsidR="00475AA3" w:rsidRPr="00042AC3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</w:t>
      </w:r>
      <w:r w:rsidR="008744CD" w:rsidRPr="00042AC3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>بجماعة القصر الصغير</w:t>
      </w:r>
      <w:r w:rsidR="005D02F1" w:rsidRPr="00042AC3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>.</w:t>
      </w:r>
      <w:r w:rsidR="00AF6149" w:rsidRPr="00042AC3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إقليم الفحص-أنجرة.</w:t>
      </w:r>
    </w:p>
    <w:p w:rsidR="00A831D4" w:rsidRPr="00042AC3" w:rsidRDefault="00CE68AE" w:rsidP="00CB2A69">
      <w:pPr>
        <w:tabs>
          <w:tab w:val="left" w:pos="9500"/>
        </w:tabs>
        <w:bidi/>
        <w:spacing w:line="276" w:lineRule="auto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يمكن سحب ملف طلب العروض من </w:t>
      </w:r>
      <w:r w:rsidR="00CB2A69" w:rsidRPr="00CB2A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مصلحة الصفقات والبرمجة والشراكة </w:t>
      </w:r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بالمجلس الاقليمي الفحص </w:t>
      </w:r>
      <w:r w:rsidR="008744CD" w:rsidRPr="00042AC3">
        <w:rPr>
          <w:rFonts w:ascii="Sakkal Majalla" w:hAnsi="Sakkal Majalla" w:cs="Sakkal Majalla"/>
          <w:sz w:val="32"/>
          <w:szCs w:val="32"/>
          <w:rtl/>
          <w:lang w:bidi="ar-MA"/>
        </w:rPr>
        <w:t>انجرة،</w:t>
      </w:r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 ويمكن كذلك نقله الكترونيا من بوابة </w:t>
      </w:r>
      <w:r w:rsidR="0066717B" w:rsidRPr="00042AC3">
        <w:rPr>
          <w:rFonts w:ascii="Sakkal Majalla" w:hAnsi="Sakkal Majalla" w:cs="Sakkal Majalla"/>
          <w:sz w:val="32"/>
          <w:szCs w:val="32"/>
          <w:rtl/>
          <w:lang w:bidi="ar-MA"/>
        </w:rPr>
        <w:t>ال</w:t>
      </w:r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صفقات </w:t>
      </w:r>
      <w:r w:rsidR="0066717B" w:rsidRPr="00042AC3">
        <w:rPr>
          <w:rFonts w:ascii="Sakkal Majalla" w:hAnsi="Sakkal Majalla" w:cs="Sakkal Majalla"/>
          <w:sz w:val="32"/>
          <w:szCs w:val="32"/>
          <w:rtl/>
          <w:lang w:bidi="ar-MA"/>
        </w:rPr>
        <w:t>العمومية</w:t>
      </w:r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Pr="00042AC3">
        <w:rPr>
          <w:rFonts w:ascii="Sakkal Majalla" w:hAnsi="Sakkal Majalla" w:cs="Sakkal Majalla"/>
          <w:sz w:val="32"/>
          <w:szCs w:val="32"/>
          <w:lang w:bidi="ar-MA"/>
        </w:rPr>
        <w:t>marchespublics.gov.ma</w:t>
      </w:r>
    </w:p>
    <w:p w:rsidR="00A26E0C" w:rsidRPr="00042AC3" w:rsidRDefault="00A26E0C" w:rsidP="00042AC3">
      <w:pPr>
        <w:bidi/>
        <w:spacing w:line="276" w:lineRule="auto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الضمان المؤقت محدد في </w:t>
      </w:r>
      <w:proofErr w:type="gramStart"/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>مبلغ</w:t>
      </w:r>
      <w:r w:rsidR="00415300"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="0099226B"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="00ED4499" w:rsidRPr="00042AC3">
        <w:rPr>
          <w:rFonts w:ascii="Sakkal Majalla" w:hAnsi="Sakkal Majalla" w:cs="Sakkal Majalla"/>
          <w:b/>
          <w:bCs/>
          <w:sz w:val="32"/>
          <w:szCs w:val="32"/>
          <w:rtl/>
          <w:lang w:val="fr-MA" w:bidi="ar-DZ"/>
        </w:rPr>
        <w:t>ثلاثين</w:t>
      </w:r>
      <w:proofErr w:type="gramEnd"/>
      <w:r w:rsidR="00B61895" w:rsidRPr="00042AC3">
        <w:rPr>
          <w:rFonts w:ascii="Sakkal Majalla" w:hAnsi="Sakkal Majalla" w:cs="Sakkal Majalla"/>
          <w:b/>
          <w:bCs/>
          <w:sz w:val="32"/>
          <w:szCs w:val="32"/>
          <w:rtl/>
          <w:lang w:val="fr-MA" w:bidi="ar-DZ"/>
        </w:rPr>
        <w:t xml:space="preserve"> ألف </w:t>
      </w:r>
      <w:r w:rsidR="0099226B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درهم </w:t>
      </w:r>
      <w:r w:rsidR="009A2D6C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(</w:t>
      </w:r>
      <w:r w:rsidR="008A50D5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r w:rsidR="00ED4499" w:rsidRPr="00042AC3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3</w:t>
      </w:r>
      <w:r w:rsidR="00B61895" w:rsidRPr="00042AC3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0.000,00</w:t>
      </w:r>
      <w:r w:rsidR="009A2D6C" w:rsidRPr="00042AC3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 xml:space="preserve"> </w:t>
      </w:r>
      <w:r w:rsidR="009A2D6C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درهم</w:t>
      </w:r>
      <w:r w:rsidR="00451641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)</w:t>
      </w:r>
      <w:r w:rsidR="009A2D6C"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</w:p>
    <w:p w:rsidR="00ED4499" w:rsidRPr="00042AC3" w:rsidRDefault="00ED4499" w:rsidP="00042AC3">
      <w:pPr>
        <w:bidi/>
        <w:spacing w:after="240" w:line="276" w:lineRule="auto"/>
        <w:jc w:val="both"/>
        <w:rPr>
          <w:rFonts w:ascii="Sakkal Majalla" w:hAnsi="Sakkal Majalla" w:cs="Sakkal Majalla"/>
          <w:color w:val="000000"/>
          <w:sz w:val="32"/>
          <w:szCs w:val="32"/>
          <w:lang w:bidi="ar-MA"/>
        </w:rPr>
      </w:pPr>
      <w:r w:rsidRPr="00042AC3">
        <w:rPr>
          <w:rFonts w:ascii="Sakkal Majalla" w:hAnsi="Sakkal Majalla" w:cs="Sakkal Majalla"/>
          <w:color w:val="000000"/>
          <w:sz w:val="32"/>
          <w:szCs w:val="32"/>
          <w:rtl/>
          <w:lang w:bidi="ar-MA"/>
        </w:rPr>
        <w:t xml:space="preserve">يجب على الشركات ان تنتمي إلى التأهيل </w:t>
      </w:r>
      <w:proofErr w:type="gramStart"/>
      <w:r w:rsidRPr="00042AC3">
        <w:rPr>
          <w:rFonts w:ascii="Sakkal Majalla" w:hAnsi="Sakkal Majalla" w:cs="Sakkal Majalla"/>
          <w:color w:val="000000"/>
          <w:sz w:val="32"/>
          <w:szCs w:val="32"/>
          <w:rtl/>
          <w:lang w:bidi="ar-MA"/>
        </w:rPr>
        <w:t>و التصنيف</w:t>
      </w:r>
      <w:proofErr w:type="gramEnd"/>
      <w:r w:rsidRPr="00042AC3">
        <w:rPr>
          <w:rFonts w:ascii="Sakkal Majalla" w:hAnsi="Sakkal Majalla" w:cs="Sakkal Majalla"/>
          <w:color w:val="000000"/>
          <w:sz w:val="32"/>
          <w:szCs w:val="32"/>
          <w:rtl/>
          <w:lang w:bidi="ar-MA"/>
        </w:rPr>
        <w:t xml:space="preserve"> التالي:</w:t>
      </w:r>
    </w:p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ED4499" w:rsidRPr="00042AC3" w:rsidTr="00F53BD7">
        <w:trPr>
          <w:trHeight w:val="444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99" w:rsidRPr="00042AC3" w:rsidRDefault="00ED4499" w:rsidP="00042AC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color w:val="000000"/>
                <w:sz w:val="32"/>
                <w:szCs w:val="32"/>
                <w:lang w:eastAsia="en-US" w:bidi="ar-MA"/>
              </w:rPr>
            </w:pPr>
            <w:r w:rsidRPr="00042AC3">
              <w:rPr>
                <w:rFonts w:ascii="Sakkal Majalla" w:hAnsi="Sakkal Majalla" w:cs="Sakkal Majalla"/>
                <w:color w:val="000000"/>
                <w:sz w:val="32"/>
                <w:szCs w:val="32"/>
                <w:rtl/>
                <w:lang w:eastAsia="en-US" w:bidi="ar-MA"/>
              </w:rPr>
              <w:t>الصنف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99" w:rsidRPr="00042AC3" w:rsidRDefault="00ED4499" w:rsidP="00042AC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color w:val="000000"/>
                <w:sz w:val="32"/>
                <w:szCs w:val="32"/>
                <w:rtl/>
                <w:lang w:eastAsia="en-US"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eastAsia="en-US"/>
              </w:rPr>
              <w:t>القطاع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99" w:rsidRPr="00042AC3" w:rsidRDefault="00ED4499" w:rsidP="00042AC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color w:val="000000"/>
                <w:sz w:val="32"/>
                <w:szCs w:val="32"/>
                <w:rtl/>
                <w:lang w:eastAsia="en-US"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eastAsia="en-US"/>
              </w:rPr>
              <w:t>المؤهلات المطلوبة</w:t>
            </w:r>
          </w:p>
        </w:tc>
      </w:tr>
      <w:tr w:rsidR="00ED4499" w:rsidRPr="00042AC3" w:rsidTr="00F53BD7">
        <w:trPr>
          <w:trHeight w:val="526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99" w:rsidRPr="00042AC3" w:rsidRDefault="00ED4499" w:rsidP="00042AC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color w:val="000000"/>
                <w:sz w:val="32"/>
                <w:szCs w:val="32"/>
                <w:rtl/>
                <w:lang w:eastAsia="en-US" w:bidi="ar-MA"/>
              </w:rPr>
            </w:pPr>
            <w:r w:rsidRPr="00042AC3">
              <w:rPr>
                <w:rFonts w:ascii="Sakkal Majalla" w:hAnsi="Sakkal Majalla" w:cs="Sakkal Majalla"/>
                <w:color w:val="000000"/>
                <w:sz w:val="32"/>
                <w:szCs w:val="32"/>
                <w:lang w:eastAsia="en-US" w:bidi="ar-MA"/>
              </w:rPr>
              <w:t>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99" w:rsidRPr="00042AC3" w:rsidRDefault="00ED4499" w:rsidP="00042AC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color w:val="000000"/>
                <w:sz w:val="32"/>
                <w:szCs w:val="32"/>
                <w:rtl/>
                <w:lang w:eastAsia="en-US"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32"/>
                <w:szCs w:val="32"/>
                <w:lang w:eastAsia="en-US"/>
              </w:rPr>
              <w:t>B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499" w:rsidRPr="00042AC3" w:rsidRDefault="00ED4499" w:rsidP="00042AC3">
            <w:pPr>
              <w:bidi/>
              <w:spacing w:line="276" w:lineRule="auto"/>
              <w:jc w:val="center"/>
              <w:rPr>
                <w:rFonts w:ascii="Sakkal Majalla" w:hAnsi="Sakkal Majalla" w:cs="Sakkal Majalla"/>
                <w:color w:val="000000"/>
                <w:sz w:val="32"/>
                <w:szCs w:val="32"/>
                <w:rtl/>
                <w:lang w:eastAsia="en-US"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32"/>
                <w:szCs w:val="32"/>
                <w:lang w:eastAsia="en-US"/>
              </w:rPr>
              <w:t>(B11 </w:t>
            </w:r>
            <w:proofErr w:type="gramStart"/>
            <w:r w:rsidRPr="00042AC3">
              <w:rPr>
                <w:rFonts w:ascii="Sakkal Majalla" w:hAnsi="Sakkal Majalla" w:cs="Sakkal Majalla"/>
                <w:b/>
                <w:bCs/>
                <w:sz w:val="32"/>
                <w:szCs w:val="32"/>
                <w:lang w:eastAsia="en-US"/>
              </w:rPr>
              <w:t>;B3</w:t>
            </w:r>
            <w:proofErr w:type="gramEnd"/>
            <w:r w:rsidRPr="00042AC3">
              <w:rPr>
                <w:rFonts w:ascii="Sakkal Majalla" w:hAnsi="Sakkal Majalla" w:cs="Sakkal Majalla"/>
                <w:b/>
                <w:bCs/>
                <w:sz w:val="32"/>
                <w:szCs w:val="32"/>
                <w:lang w:eastAsia="en-US"/>
              </w:rPr>
              <w:t> ;B1)</w:t>
            </w:r>
          </w:p>
        </w:tc>
      </w:tr>
    </w:tbl>
    <w:p w:rsidR="00ED4499" w:rsidRPr="00042AC3" w:rsidRDefault="00ED4499" w:rsidP="00042AC3">
      <w:pPr>
        <w:pStyle w:val="Titre1"/>
        <w:bidi/>
        <w:spacing w:line="276" w:lineRule="auto"/>
        <w:jc w:val="both"/>
        <w:rPr>
          <w:rFonts w:ascii="Sakkal Majalla" w:eastAsia="Times New Roman" w:hAnsi="Sakkal Majalla" w:cs="Sakkal Majalla"/>
          <w:color w:val="000000"/>
          <w:sz w:val="32"/>
          <w:szCs w:val="32"/>
          <w:rtl/>
          <w:lang w:bidi="ar-DZ"/>
        </w:rPr>
      </w:pPr>
      <w:r w:rsidRPr="00042AC3">
        <w:rPr>
          <w:rFonts w:ascii="Sakkal Majalla" w:hAnsi="Sakkal Majalla" w:cs="Sakkal Majalla"/>
          <w:b w:val="0"/>
          <w:bCs w:val="0"/>
          <w:color w:val="auto"/>
          <w:sz w:val="32"/>
          <w:szCs w:val="32"/>
          <w:rtl/>
          <w:lang w:bidi="ar-MA"/>
        </w:rPr>
        <w:t xml:space="preserve">كلفة تقدير الأعمال محددة من طرف صاحب المشروع </w:t>
      </w:r>
      <w:r w:rsidR="00ED6DE6" w:rsidRPr="00042AC3">
        <w:rPr>
          <w:rFonts w:ascii="Sakkal Majalla" w:hAnsi="Sakkal Majalla" w:cs="Sakkal Majalla"/>
          <w:b w:val="0"/>
          <w:bCs w:val="0"/>
          <w:color w:val="auto"/>
          <w:sz w:val="32"/>
          <w:szCs w:val="32"/>
          <w:rtl/>
          <w:lang w:bidi="ar-MA"/>
        </w:rPr>
        <w:t>في</w:t>
      </w:r>
      <w:r w:rsidR="00ED6DE6" w:rsidRPr="00042AC3">
        <w:rPr>
          <w:rFonts w:ascii="Sakkal Majalla" w:eastAsia="Times New Roman" w:hAnsi="Sakkal Majalla" w:cs="Sakkal Majalla"/>
          <w:b w:val="0"/>
          <w:bCs w:val="0"/>
          <w:color w:val="000000"/>
          <w:sz w:val="32"/>
          <w:szCs w:val="32"/>
          <w:rtl/>
          <w:lang w:bidi="ar-MA"/>
        </w:rPr>
        <w:t>:</w:t>
      </w:r>
      <w:r w:rsidR="00ED6DE6" w:rsidRPr="00042AC3">
        <w:rPr>
          <w:rFonts w:ascii="Sakkal Majalla" w:eastAsia="Times New Roman" w:hAnsi="Sakkal Majalla" w:cs="Sakkal Majalla"/>
          <w:color w:val="000000"/>
          <w:sz w:val="32"/>
          <w:szCs w:val="32"/>
          <w:rtl/>
          <w:lang w:bidi="ar-DZ"/>
        </w:rPr>
        <w:t xml:space="preserve"> مليون وأربعمائة وتسعة وتسعون ألفا وأربعمائة</w:t>
      </w:r>
      <w:r w:rsidRPr="00042AC3">
        <w:rPr>
          <w:rFonts w:ascii="Sakkal Majalla" w:eastAsia="Times New Roman" w:hAnsi="Sakkal Majalla" w:cs="Sakkal Majalla"/>
          <w:color w:val="000000"/>
          <w:sz w:val="32"/>
          <w:szCs w:val="32"/>
          <w:rtl/>
          <w:lang w:bidi="ar-MA"/>
        </w:rPr>
        <w:t xml:space="preserve"> </w:t>
      </w:r>
      <w:r w:rsidR="00ED6DE6" w:rsidRPr="00042AC3">
        <w:rPr>
          <w:rFonts w:ascii="Sakkal Majalla" w:eastAsia="Times New Roman" w:hAnsi="Sakkal Majalla" w:cs="Sakkal Majalla"/>
          <w:color w:val="000000"/>
          <w:sz w:val="32"/>
          <w:szCs w:val="32"/>
          <w:rtl/>
          <w:lang w:bidi="ar-MA"/>
        </w:rPr>
        <w:t xml:space="preserve">وستون </w:t>
      </w:r>
      <w:proofErr w:type="gramStart"/>
      <w:r w:rsidRPr="00042AC3">
        <w:rPr>
          <w:rFonts w:ascii="Sakkal Majalla" w:eastAsia="Times New Roman" w:hAnsi="Sakkal Majalla" w:cs="Sakkal Majalla"/>
          <w:color w:val="000000"/>
          <w:sz w:val="32"/>
          <w:szCs w:val="32"/>
          <w:rtl/>
          <w:lang w:bidi="ar-MA"/>
        </w:rPr>
        <w:t xml:space="preserve">درهما </w:t>
      </w:r>
      <w:r w:rsidRPr="00042AC3">
        <w:rPr>
          <w:rFonts w:ascii="Sakkal Majalla" w:eastAsia="Times New Roman" w:hAnsi="Sakkal Majalla" w:cs="Sakkal Majalla"/>
          <w:color w:val="000000"/>
          <w:sz w:val="32"/>
          <w:szCs w:val="32"/>
          <w:lang w:bidi="ar-MA"/>
        </w:rPr>
        <w:t xml:space="preserve"> </w:t>
      </w:r>
      <w:r w:rsidRPr="00042AC3">
        <w:rPr>
          <w:rFonts w:ascii="Sakkal Majalla" w:eastAsia="Times New Roman" w:hAnsi="Sakkal Majalla" w:cs="Sakkal Majalla"/>
          <w:color w:val="000000"/>
          <w:sz w:val="32"/>
          <w:szCs w:val="32"/>
          <w:rtl/>
          <w:lang w:bidi="ar-MA"/>
        </w:rPr>
        <w:t>(</w:t>
      </w:r>
      <w:proofErr w:type="gramEnd"/>
      <w:r w:rsidR="00ED6DE6" w:rsidRPr="00042AC3">
        <w:rPr>
          <w:rFonts w:ascii="Sakkal Majalla" w:eastAsia="Times New Roman" w:hAnsi="Sakkal Majalla" w:cs="Sakkal Majalla"/>
          <w:color w:val="000000"/>
          <w:sz w:val="32"/>
          <w:szCs w:val="32"/>
          <w:rtl/>
          <w:lang w:bidi="ar-DZ"/>
        </w:rPr>
        <w:t>1.499.460,00</w:t>
      </w:r>
      <w:r w:rsidRPr="00042AC3">
        <w:rPr>
          <w:rFonts w:ascii="Sakkal Majalla" w:eastAsia="Times New Roman" w:hAnsi="Sakkal Majalla" w:cs="Sakkal Majalla"/>
          <w:color w:val="000000"/>
          <w:sz w:val="32"/>
          <w:szCs w:val="32"/>
          <w:rtl/>
          <w:lang w:bidi="ar-MA"/>
        </w:rPr>
        <w:t xml:space="preserve"> درهم)</w:t>
      </w:r>
      <w:r w:rsidRPr="00042AC3">
        <w:rPr>
          <w:rFonts w:ascii="Sakkal Majalla" w:eastAsia="Times New Roman" w:hAnsi="Sakkal Majalla" w:cs="Sakkal Majalla"/>
          <w:color w:val="000000"/>
          <w:sz w:val="32"/>
          <w:szCs w:val="32"/>
          <w:lang w:bidi="ar-MA"/>
        </w:rPr>
        <w:t xml:space="preserve"> </w:t>
      </w:r>
      <w:r w:rsidRPr="00042AC3">
        <w:rPr>
          <w:rFonts w:ascii="Sakkal Majalla" w:eastAsia="Times New Roman" w:hAnsi="Sakkal Majalla" w:cs="Sakkal Majalla"/>
          <w:color w:val="000000"/>
          <w:sz w:val="32"/>
          <w:szCs w:val="32"/>
          <w:rtl/>
          <w:lang w:bidi="ar-DZ"/>
        </w:rPr>
        <w:t xml:space="preserve"> مع احتساب الرسوم</w:t>
      </w:r>
    </w:p>
    <w:p w:rsidR="00ED4499" w:rsidRPr="00042AC3" w:rsidRDefault="00ED4499" w:rsidP="00042AC3">
      <w:pPr>
        <w:pStyle w:val="Titre1"/>
        <w:bidi/>
        <w:spacing w:before="0" w:line="276" w:lineRule="auto"/>
        <w:jc w:val="both"/>
        <w:rPr>
          <w:rFonts w:ascii="Sakkal Majalla" w:hAnsi="Sakkal Majalla" w:cs="Sakkal Majalla"/>
          <w:b w:val="0"/>
          <w:bCs w:val="0"/>
          <w:color w:val="auto"/>
          <w:sz w:val="32"/>
          <w:szCs w:val="32"/>
          <w:lang w:bidi="ar-MA"/>
        </w:rPr>
      </w:pPr>
      <w:r w:rsidRPr="00042AC3">
        <w:rPr>
          <w:rFonts w:ascii="Sakkal Majalla" w:hAnsi="Sakkal Majalla" w:cs="Sakkal Majalla"/>
          <w:b w:val="0"/>
          <w:bCs w:val="0"/>
          <w:color w:val="auto"/>
          <w:sz w:val="32"/>
          <w:szCs w:val="32"/>
          <w:rtl/>
          <w:lang w:bidi="ar-MA"/>
        </w:rPr>
        <w:t>يجب ان يكون كل من محتوى وتقديم ملفات المتنافسين مطابقين لمقتضيات المواد 27-29 و31 من المرسوم رقم 2-12-349 بتاريخ 20 مارس 2013.</w:t>
      </w:r>
    </w:p>
    <w:p w:rsidR="00ED4499" w:rsidRPr="00042AC3" w:rsidRDefault="00ED4499" w:rsidP="00042AC3">
      <w:pPr>
        <w:bidi/>
        <w:spacing w:line="276" w:lineRule="auto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proofErr w:type="gramStart"/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>ويمكن  للمتنافسين</w:t>
      </w:r>
      <w:proofErr w:type="gramEnd"/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>:</w:t>
      </w:r>
    </w:p>
    <w:p w:rsidR="00ED4499" w:rsidRPr="00042AC3" w:rsidRDefault="00ED4499" w:rsidP="00F606AB">
      <w:pPr>
        <w:bidi/>
        <w:spacing w:line="276" w:lineRule="auto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  - إما إيداع </w:t>
      </w:r>
      <w:proofErr w:type="spellStart"/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>أظرفتهم</w:t>
      </w:r>
      <w:proofErr w:type="spellEnd"/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 مقابل وصل، </w:t>
      </w:r>
      <w:r w:rsidR="00F606AB">
        <w:rPr>
          <w:rFonts w:ascii="Sakkal Majalla" w:hAnsi="Sakkal Majalla" w:cs="Sakkal Majalla" w:hint="cs"/>
          <w:sz w:val="32"/>
          <w:szCs w:val="32"/>
          <w:rtl/>
          <w:lang w:bidi="ar-DZ"/>
        </w:rPr>
        <w:t>ب</w:t>
      </w:r>
      <w:r w:rsidR="00F606AB" w:rsidRPr="00CB2A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مصلحة الصفقات والبرمجة والشراكة </w:t>
      </w:r>
      <w:r w:rsidR="00F606AB" w:rsidRPr="00042AC3">
        <w:rPr>
          <w:rFonts w:ascii="Sakkal Majalla" w:hAnsi="Sakkal Majalla" w:cs="Sakkal Majalla"/>
          <w:sz w:val="32"/>
          <w:szCs w:val="32"/>
          <w:rtl/>
          <w:lang w:bidi="ar-MA"/>
        </w:rPr>
        <w:t>بالمجلس الاقليمي الفحص انجرة</w:t>
      </w:r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>.</w:t>
      </w:r>
    </w:p>
    <w:p w:rsidR="00ED4499" w:rsidRPr="00042AC3" w:rsidRDefault="00ED4499" w:rsidP="00042AC3">
      <w:pPr>
        <w:bidi/>
        <w:spacing w:line="276" w:lineRule="auto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  - إما إرسالها عن طريق البريد المضمون بإفادة الاستلام إلى المكتب المذكور.</w:t>
      </w:r>
    </w:p>
    <w:p w:rsidR="00ED4499" w:rsidRPr="00042AC3" w:rsidRDefault="00ED4499" w:rsidP="00042AC3">
      <w:pPr>
        <w:bidi/>
        <w:spacing w:line="276" w:lineRule="auto"/>
        <w:jc w:val="both"/>
        <w:rPr>
          <w:rFonts w:ascii="Sakkal Majalla" w:hAnsi="Sakkal Majalla" w:cs="Sakkal Majalla"/>
          <w:sz w:val="32"/>
          <w:szCs w:val="32"/>
          <w:lang w:bidi="ar-MA"/>
        </w:rPr>
      </w:pPr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  - إما تسليمها مباشرة لرئيس لجنة طلب العروض عند بداية الجلسة وقبل فتح </w:t>
      </w:r>
      <w:proofErr w:type="spellStart"/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>الاظرفة</w:t>
      </w:r>
      <w:proofErr w:type="spellEnd"/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>.</w:t>
      </w:r>
    </w:p>
    <w:p w:rsidR="00ED4499" w:rsidRPr="00042AC3" w:rsidRDefault="00ED4499" w:rsidP="00042AC3">
      <w:pPr>
        <w:bidi/>
        <w:spacing w:line="276" w:lineRule="auto"/>
        <w:jc w:val="both"/>
        <w:rPr>
          <w:rFonts w:ascii="Sakkal Majalla" w:hAnsi="Sakkal Majalla" w:cs="Sakkal Majalla"/>
          <w:sz w:val="32"/>
          <w:szCs w:val="32"/>
          <w:lang w:bidi="ar-MA"/>
        </w:rPr>
      </w:pPr>
      <w:r w:rsidRPr="00042AC3">
        <w:rPr>
          <w:rFonts w:ascii="Sakkal Majalla" w:hAnsi="Sakkal Majalla" w:cs="Sakkal Majalla"/>
          <w:sz w:val="32"/>
          <w:szCs w:val="32"/>
          <w:lang w:bidi="ar-MA"/>
        </w:rPr>
        <w:t xml:space="preserve">-  </w:t>
      </w:r>
      <w:r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 اما إرسالها بطريقة الكترونية الى صاحب المشروع عن طريق بوابة الصفقات العمومية</w:t>
      </w:r>
      <w:r w:rsidRPr="00042AC3">
        <w:rPr>
          <w:rFonts w:ascii="Sakkal Majalla" w:hAnsi="Sakkal Majalla" w:cs="Sakkal Majalla"/>
          <w:sz w:val="32"/>
          <w:szCs w:val="32"/>
          <w:lang w:bidi="ar-MA"/>
        </w:rPr>
        <w:t>.</w:t>
      </w:r>
    </w:p>
    <w:p w:rsidR="00A26E0C" w:rsidRPr="00042AC3" w:rsidRDefault="00045FF6" w:rsidP="00042AC3">
      <w:pPr>
        <w:bidi/>
        <w:spacing w:line="276" w:lineRule="auto"/>
        <w:jc w:val="both"/>
        <w:rPr>
          <w:rFonts w:ascii="Sakkal Majalla" w:hAnsi="Sakkal Majalla" w:cs="Sakkal Majalla"/>
          <w:sz w:val="32"/>
          <w:szCs w:val="32"/>
          <w:lang w:bidi="ar-MA"/>
        </w:rPr>
      </w:pPr>
      <w:r w:rsidRPr="00045FF6">
        <w:rPr>
          <w:rFonts w:ascii="Sakkal Majalla" w:hAnsi="Sakkal Majalla" w:cs="Sakkal Majalla"/>
          <w:b/>
          <w:bCs/>
          <w:sz w:val="20"/>
          <w:szCs w:val="20"/>
        </w:rPr>
        <w:drawing>
          <wp:anchor distT="0" distB="0" distL="114300" distR="114300" simplePos="0" relativeHeight="251664384" behindDoc="0" locked="0" layoutInCell="1" allowOverlap="1" wp14:anchorId="315D7742" wp14:editId="69B4E2C9">
            <wp:simplePos x="0" y="0"/>
            <wp:positionH relativeFrom="column">
              <wp:posOffset>2423160</wp:posOffset>
            </wp:positionH>
            <wp:positionV relativeFrom="paragraph">
              <wp:posOffset>297815</wp:posOffset>
            </wp:positionV>
            <wp:extent cx="1476375" cy="1252116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521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4499" w:rsidRPr="00042AC3">
        <w:rPr>
          <w:rFonts w:ascii="Sakkal Majalla" w:hAnsi="Sakkal Majalla" w:cs="Sakkal Majalla"/>
          <w:sz w:val="32"/>
          <w:szCs w:val="32"/>
          <w:rtl/>
          <w:lang w:bidi="ar-MA"/>
        </w:rPr>
        <w:t>إن الوثائق المثبتة الواجب الإدل</w:t>
      </w:r>
      <w:bookmarkStart w:id="0" w:name="_GoBack"/>
      <w:bookmarkEnd w:id="0"/>
      <w:r w:rsidR="00ED4499"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اء بها هي تلك المقررة في المادة </w:t>
      </w:r>
      <w:r w:rsidR="00ED4499" w:rsidRPr="00042AC3">
        <w:rPr>
          <w:rFonts w:ascii="Sakkal Majalla" w:hAnsi="Sakkal Majalla" w:cs="Sakkal Majalla"/>
          <w:sz w:val="32"/>
          <w:szCs w:val="32"/>
          <w:lang w:bidi="ar-MA"/>
        </w:rPr>
        <w:t>05</w:t>
      </w:r>
      <w:r w:rsidR="00ED4499" w:rsidRPr="00042AC3">
        <w:rPr>
          <w:rFonts w:ascii="Sakkal Majalla" w:hAnsi="Sakkal Majalla" w:cs="Sakkal Majalla"/>
          <w:sz w:val="32"/>
          <w:szCs w:val="32"/>
          <w:rtl/>
          <w:lang w:bidi="ar-MA"/>
        </w:rPr>
        <w:t xml:space="preserve"> من نظام الاستشارة.</w:t>
      </w:r>
    </w:p>
    <w:sectPr w:rsidR="00A26E0C" w:rsidRPr="00042AC3" w:rsidSect="00882780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5D1F91"/>
    <w:multiLevelType w:val="hybridMultilevel"/>
    <w:tmpl w:val="7BF04174"/>
    <w:lvl w:ilvl="0" w:tplc="040C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>
    <w:nsid w:val="53106033"/>
    <w:multiLevelType w:val="hybridMultilevel"/>
    <w:tmpl w:val="D0CE1C32"/>
    <w:lvl w:ilvl="0" w:tplc="09405EDC">
      <w:start w:val="1"/>
      <w:numFmt w:val="bullet"/>
      <w:lvlText w:val=""/>
      <w:lvlJc w:val="left"/>
      <w:pPr>
        <w:tabs>
          <w:tab w:val="num" w:pos="1069"/>
        </w:tabs>
        <w:ind w:left="1069" w:right="1570" w:hanging="360"/>
      </w:pPr>
      <w:rPr>
        <w:rFonts w:ascii="Symbol" w:hAnsi="Symbol" w:cs="Times New Roman" w:hint="default"/>
        <w:b/>
        <w:i w:val="0"/>
        <w:color w:val="auto"/>
        <w:sz w:val="28"/>
      </w:rPr>
    </w:lvl>
    <w:lvl w:ilvl="1" w:tplc="04010003" w:tentative="1">
      <w:start w:val="1"/>
      <w:numFmt w:val="bullet"/>
      <w:lvlText w:val="o"/>
      <w:lvlJc w:val="left"/>
      <w:pPr>
        <w:tabs>
          <w:tab w:val="num" w:pos="410"/>
        </w:tabs>
        <w:ind w:left="41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1130"/>
        </w:tabs>
        <w:ind w:left="113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1850"/>
        </w:tabs>
        <w:ind w:left="185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2570"/>
        </w:tabs>
        <w:ind w:left="257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3290"/>
        </w:tabs>
        <w:ind w:left="329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010"/>
        </w:tabs>
        <w:ind w:left="401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4730"/>
        </w:tabs>
        <w:ind w:left="473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5450"/>
        </w:tabs>
        <w:ind w:left="545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5F05"/>
    <w:rsid w:val="00003A0E"/>
    <w:rsid w:val="00016E54"/>
    <w:rsid w:val="00020BAC"/>
    <w:rsid w:val="00021B70"/>
    <w:rsid w:val="00022226"/>
    <w:rsid w:val="0002574D"/>
    <w:rsid w:val="0003034A"/>
    <w:rsid w:val="00041CF2"/>
    <w:rsid w:val="00042AC3"/>
    <w:rsid w:val="00045FF6"/>
    <w:rsid w:val="00077314"/>
    <w:rsid w:val="00077B02"/>
    <w:rsid w:val="00080C56"/>
    <w:rsid w:val="00083211"/>
    <w:rsid w:val="0008399C"/>
    <w:rsid w:val="000908D5"/>
    <w:rsid w:val="00093B47"/>
    <w:rsid w:val="000B5EDE"/>
    <w:rsid w:val="000C1BA0"/>
    <w:rsid w:val="000D4A7C"/>
    <w:rsid w:val="000E0AE5"/>
    <w:rsid w:val="000E18C3"/>
    <w:rsid w:val="000E199E"/>
    <w:rsid w:val="001058FC"/>
    <w:rsid w:val="00106D4E"/>
    <w:rsid w:val="00143A6A"/>
    <w:rsid w:val="00157DB7"/>
    <w:rsid w:val="001619D6"/>
    <w:rsid w:val="00170BAA"/>
    <w:rsid w:val="0017206F"/>
    <w:rsid w:val="00175D46"/>
    <w:rsid w:val="0018292A"/>
    <w:rsid w:val="001A5B91"/>
    <w:rsid w:val="001A767A"/>
    <w:rsid w:val="001B09FA"/>
    <w:rsid w:val="001B1EFB"/>
    <w:rsid w:val="001C15CA"/>
    <w:rsid w:val="001D549F"/>
    <w:rsid w:val="001E67B5"/>
    <w:rsid w:val="001F17FC"/>
    <w:rsid w:val="001F6F39"/>
    <w:rsid w:val="0020199B"/>
    <w:rsid w:val="00203F4A"/>
    <w:rsid w:val="00230D12"/>
    <w:rsid w:val="0023102B"/>
    <w:rsid w:val="00237D30"/>
    <w:rsid w:val="00242404"/>
    <w:rsid w:val="002560B7"/>
    <w:rsid w:val="00260437"/>
    <w:rsid w:val="00265939"/>
    <w:rsid w:val="0028669F"/>
    <w:rsid w:val="00293C5E"/>
    <w:rsid w:val="002B30E3"/>
    <w:rsid w:val="002B5E5F"/>
    <w:rsid w:val="002C33C8"/>
    <w:rsid w:val="002D1B6B"/>
    <w:rsid w:val="002E4A11"/>
    <w:rsid w:val="002E4EF9"/>
    <w:rsid w:val="002E5B41"/>
    <w:rsid w:val="002F78CB"/>
    <w:rsid w:val="00303E49"/>
    <w:rsid w:val="00316074"/>
    <w:rsid w:val="00317A11"/>
    <w:rsid w:val="00320B37"/>
    <w:rsid w:val="00322560"/>
    <w:rsid w:val="0035091F"/>
    <w:rsid w:val="00361F05"/>
    <w:rsid w:val="003A0756"/>
    <w:rsid w:val="003A0762"/>
    <w:rsid w:val="003A3016"/>
    <w:rsid w:val="003C67AC"/>
    <w:rsid w:val="003C6E01"/>
    <w:rsid w:val="003F3731"/>
    <w:rsid w:val="00412F72"/>
    <w:rsid w:val="00414CA7"/>
    <w:rsid w:val="00415300"/>
    <w:rsid w:val="00430958"/>
    <w:rsid w:val="00431F4F"/>
    <w:rsid w:val="00447A31"/>
    <w:rsid w:val="004511CA"/>
    <w:rsid w:val="00451641"/>
    <w:rsid w:val="004554A9"/>
    <w:rsid w:val="00470A05"/>
    <w:rsid w:val="00475AA3"/>
    <w:rsid w:val="004844FC"/>
    <w:rsid w:val="004A0444"/>
    <w:rsid w:val="004A637E"/>
    <w:rsid w:val="004C1543"/>
    <w:rsid w:val="004E01D4"/>
    <w:rsid w:val="004E121A"/>
    <w:rsid w:val="004E2ED9"/>
    <w:rsid w:val="004F459B"/>
    <w:rsid w:val="00515A5B"/>
    <w:rsid w:val="005176B3"/>
    <w:rsid w:val="00520222"/>
    <w:rsid w:val="0052679A"/>
    <w:rsid w:val="005349F1"/>
    <w:rsid w:val="005442FE"/>
    <w:rsid w:val="005448F5"/>
    <w:rsid w:val="00544BA6"/>
    <w:rsid w:val="00545201"/>
    <w:rsid w:val="0054561B"/>
    <w:rsid w:val="005665AF"/>
    <w:rsid w:val="00576698"/>
    <w:rsid w:val="00577258"/>
    <w:rsid w:val="00583C56"/>
    <w:rsid w:val="005872E2"/>
    <w:rsid w:val="00597F37"/>
    <w:rsid w:val="005A50CA"/>
    <w:rsid w:val="005C59F4"/>
    <w:rsid w:val="005C6451"/>
    <w:rsid w:val="005D02F1"/>
    <w:rsid w:val="005D699D"/>
    <w:rsid w:val="005E43B1"/>
    <w:rsid w:val="005F3909"/>
    <w:rsid w:val="005F42F4"/>
    <w:rsid w:val="0061102C"/>
    <w:rsid w:val="00622662"/>
    <w:rsid w:val="006325E5"/>
    <w:rsid w:val="00636371"/>
    <w:rsid w:val="00637B31"/>
    <w:rsid w:val="006520B1"/>
    <w:rsid w:val="0066236D"/>
    <w:rsid w:val="00663FE6"/>
    <w:rsid w:val="0066717B"/>
    <w:rsid w:val="0068697B"/>
    <w:rsid w:val="00696F01"/>
    <w:rsid w:val="006A3143"/>
    <w:rsid w:val="006A35E0"/>
    <w:rsid w:val="006B56BC"/>
    <w:rsid w:val="006B6808"/>
    <w:rsid w:val="006D584A"/>
    <w:rsid w:val="006D5E47"/>
    <w:rsid w:val="006E01F2"/>
    <w:rsid w:val="006E73EF"/>
    <w:rsid w:val="00737F1B"/>
    <w:rsid w:val="00746DD7"/>
    <w:rsid w:val="00750AB0"/>
    <w:rsid w:val="00763609"/>
    <w:rsid w:val="00783FAF"/>
    <w:rsid w:val="00787E05"/>
    <w:rsid w:val="007B13FD"/>
    <w:rsid w:val="007C33AF"/>
    <w:rsid w:val="007C419E"/>
    <w:rsid w:val="007D1C32"/>
    <w:rsid w:val="007E4EC3"/>
    <w:rsid w:val="007F348E"/>
    <w:rsid w:val="007F62F9"/>
    <w:rsid w:val="00806C18"/>
    <w:rsid w:val="00820A6E"/>
    <w:rsid w:val="00831E75"/>
    <w:rsid w:val="00845901"/>
    <w:rsid w:val="008611DB"/>
    <w:rsid w:val="008744CD"/>
    <w:rsid w:val="008767DA"/>
    <w:rsid w:val="00882780"/>
    <w:rsid w:val="008A09A7"/>
    <w:rsid w:val="008A50D5"/>
    <w:rsid w:val="008B78F5"/>
    <w:rsid w:val="008D5D2A"/>
    <w:rsid w:val="008D61E3"/>
    <w:rsid w:val="008F1BF6"/>
    <w:rsid w:val="008F6DA2"/>
    <w:rsid w:val="00900192"/>
    <w:rsid w:val="00913A0D"/>
    <w:rsid w:val="009272AB"/>
    <w:rsid w:val="00931154"/>
    <w:rsid w:val="00934783"/>
    <w:rsid w:val="00944A86"/>
    <w:rsid w:val="00974BFC"/>
    <w:rsid w:val="00976A2A"/>
    <w:rsid w:val="0097719B"/>
    <w:rsid w:val="0099226B"/>
    <w:rsid w:val="009A2D6C"/>
    <w:rsid w:val="009A3022"/>
    <w:rsid w:val="009B5CCE"/>
    <w:rsid w:val="009D191C"/>
    <w:rsid w:val="009F459E"/>
    <w:rsid w:val="00A0203D"/>
    <w:rsid w:val="00A13936"/>
    <w:rsid w:val="00A20FE0"/>
    <w:rsid w:val="00A25589"/>
    <w:rsid w:val="00A26679"/>
    <w:rsid w:val="00A26E0C"/>
    <w:rsid w:val="00A27087"/>
    <w:rsid w:val="00A30409"/>
    <w:rsid w:val="00A32125"/>
    <w:rsid w:val="00A6023D"/>
    <w:rsid w:val="00A826FE"/>
    <w:rsid w:val="00A831D4"/>
    <w:rsid w:val="00A906A8"/>
    <w:rsid w:val="00A9425F"/>
    <w:rsid w:val="00A95B07"/>
    <w:rsid w:val="00AA6E5C"/>
    <w:rsid w:val="00AC0562"/>
    <w:rsid w:val="00AD44F4"/>
    <w:rsid w:val="00AE7B54"/>
    <w:rsid w:val="00AF6149"/>
    <w:rsid w:val="00B017FE"/>
    <w:rsid w:val="00B03FD8"/>
    <w:rsid w:val="00B05F43"/>
    <w:rsid w:val="00B1452A"/>
    <w:rsid w:val="00B20C21"/>
    <w:rsid w:val="00B258FE"/>
    <w:rsid w:val="00B32E47"/>
    <w:rsid w:val="00B46282"/>
    <w:rsid w:val="00B57DF3"/>
    <w:rsid w:val="00B61895"/>
    <w:rsid w:val="00B67E1E"/>
    <w:rsid w:val="00B86A47"/>
    <w:rsid w:val="00B91E9E"/>
    <w:rsid w:val="00BA003D"/>
    <w:rsid w:val="00BB2AE4"/>
    <w:rsid w:val="00BB5C98"/>
    <w:rsid w:val="00BC6B0E"/>
    <w:rsid w:val="00BE4EA6"/>
    <w:rsid w:val="00C14C5B"/>
    <w:rsid w:val="00C14CE6"/>
    <w:rsid w:val="00C15178"/>
    <w:rsid w:val="00C52D0A"/>
    <w:rsid w:val="00C60889"/>
    <w:rsid w:val="00C61E62"/>
    <w:rsid w:val="00C631DB"/>
    <w:rsid w:val="00C67D00"/>
    <w:rsid w:val="00C72452"/>
    <w:rsid w:val="00C8085B"/>
    <w:rsid w:val="00C94EE8"/>
    <w:rsid w:val="00CA08E7"/>
    <w:rsid w:val="00CA1A31"/>
    <w:rsid w:val="00CB2A69"/>
    <w:rsid w:val="00CC1549"/>
    <w:rsid w:val="00CC6322"/>
    <w:rsid w:val="00CD6B45"/>
    <w:rsid w:val="00CE68AE"/>
    <w:rsid w:val="00CF46A9"/>
    <w:rsid w:val="00CF4891"/>
    <w:rsid w:val="00CF517D"/>
    <w:rsid w:val="00D028C5"/>
    <w:rsid w:val="00D04F83"/>
    <w:rsid w:val="00D24B7C"/>
    <w:rsid w:val="00D40B26"/>
    <w:rsid w:val="00D47DCB"/>
    <w:rsid w:val="00D50D88"/>
    <w:rsid w:val="00D60C6A"/>
    <w:rsid w:val="00D66FC8"/>
    <w:rsid w:val="00D72668"/>
    <w:rsid w:val="00D7461D"/>
    <w:rsid w:val="00D7489A"/>
    <w:rsid w:val="00D757A4"/>
    <w:rsid w:val="00D8574D"/>
    <w:rsid w:val="00D868BD"/>
    <w:rsid w:val="00D915ED"/>
    <w:rsid w:val="00DB5CF7"/>
    <w:rsid w:val="00DB6CDC"/>
    <w:rsid w:val="00DB6EF3"/>
    <w:rsid w:val="00DC5F05"/>
    <w:rsid w:val="00DE0775"/>
    <w:rsid w:val="00DF6836"/>
    <w:rsid w:val="00E06689"/>
    <w:rsid w:val="00E07C5C"/>
    <w:rsid w:val="00E16BD3"/>
    <w:rsid w:val="00E42796"/>
    <w:rsid w:val="00EA33A5"/>
    <w:rsid w:val="00EA5B02"/>
    <w:rsid w:val="00EB2C86"/>
    <w:rsid w:val="00EB6574"/>
    <w:rsid w:val="00EC0660"/>
    <w:rsid w:val="00ED010B"/>
    <w:rsid w:val="00ED1AF5"/>
    <w:rsid w:val="00ED3096"/>
    <w:rsid w:val="00ED4499"/>
    <w:rsid w:val="00ED6DE6"/>
    <w:rsid w:val="00EF5D48"/>
    <w:rsid w:val="00F152A7"/>
    <w:rsid w:val="00F157AB"/>
    <w:rsid w:val="00F16079"/>
    <w:rsid w:val="00F31F18"/>
    <w:rsid w:val="00F36141"/>
    <w:rsid w:val="00F3717C"/>
    <w:rsid w:val="00F44C30"/>
    <w:rsid w:val="00F44EAE"/>
    <w:rsid w:val="00F47BC1"/>
    <w:rsid w:val="00F53BD7"/>
    <w:rsid w:val="00F606AB"/>
    <w:rsid w:val="00F61B1D"/>
    <w:rsid w:val="00F6491C"/>
    <w:rsid w:val="00F72DF3"/>
    <w:rsid w:val="00F73166"/>
    <w:rsid w:val="00F74617"/>
    <w:rsid w:val="00F77B15"/>
    <w:rsid w:val="00F81408"/>
    <w:rsid w:val="00F842DE"/>
    <w:rsid w:val="00F9038F"/>
    <w:rsid w:val="00F936A4"/>
    <w:rsid w:val="00FA7A93"/>
    <w:rsid w:val="00FB4086"/>
    <w:rsid w:val="00FB6458"/>
    <w:rsid w:val="00FD72C1"/>
    <w:rsid w:val="00FE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AF3A653-A004-4354-9098-18A69D5D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C06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DC5F0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C0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6F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FC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C05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6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138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1B7A3-8AB7-49DE-B1C0-0BE2559D8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Admin</cp:lastModifiedBy>
  <cp:revision>126</cp:revision>
  <cp:lastPrinted>2019-10-17T19:16:00Z</cp:lastPrinted>
  <dcterms:created xsi:type="dcterms:W3CDTF">2017-11-20T09:44:00Z</dcterms:created>
  <dcterms:modified xsi:type="dcterms:W3CDTF">2023-05-24T11:15:00Z</dcterms:modified>
</cp:coreProperties>
</file>